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456E" w:rsidRPr="008A456E" w:rsidRDefault="008A456E" w:rsidP="008A456E">
      <w:pPr>
        <w:jc w:val="center"/>
        <w:rPr>
          <w:b/>
          <w:bCs/>
          <w:sz w:val="32"/>
          <w:szCs w:val="32"/>
        </w:rPr>
      </w:pPr>
      <w:r w:rsidRPr="008A456E">
        <w:rPr>
          <w:b/>
          <w:bCs/>
          <w:sz w:val="32"/>
          <w:szCs w:val="32"/>
        </w:rPr>
        <w:t>Joint Flex Forte</w:t>
      </w:r>
    </w:p>
    <w:p w:rsidR="008A456E" w:rsidRPr="008A456E" w:rsidRDefault="008A456E" w:rsidP="008A456E">
      <w:pPr>
        <w:rPr>
          <w:rtl/>
          <w:lang w:bidi="fa-IR"/>
        </w:rPr>
      </w:pPr>
      <w:r>
        <w:t>Joint Flex Forte, 120 tablets</w:t>
      </w:r>
    </w:p>
    <w:p w:rsidR="008A456E" w:rsidRDefault="008A456E" w:rsidP="008A456E">
      <w:r>
        <w:t xml:space="preserve">A </w:t>
      </w:r>
      <w:proofErr w:type="spellStart"/>
      <w:r>
        <w:t>chondroprotective</w:t>
      </w:r>
      <w:proofErr w:type="spellEnd"/>
      <w:r>
        <w:t xml:space="preserve"> complex with anti-inflammatory activity</w:t>
      </w:r>
    </w:p>
    <w:p w:rsidR="008A456E" w:rsidRPr="008A456E" w:rsidRDefault="008A456E" w:rsidP="008A456E">
      <w:r>
        <w:t>It c</w:t>
      </w:r>
      <w:r w:rsidRPr="008A456E">
        <w:t xml:space="preserve">ontains natural </w:t>
      </w:r>
      <w:proofErr w:type="spellStart"/>
      <w:r w:rsidRPr="008A456E">
        <w:t>chondroprotectors</w:t>
      </w:r>
      <w:proofErr w:type="spellEnd"/>
      <w:r w:rsidRPr="008A456E">
        <w:t>, which are necessary for the building and renewal of cartilage tissue, and substances that prevent chronic inflammation in the connective tissue.</w:t>
      </w:r>
    </w:p>
    <w:p w:rsidR="008A456E" w:rsidRPr="000376A0" w:rsidRDefault="000376A0" w:rsidP="008A456E">
      <w:r>
        <w:t>120 tablets (0.9 g) per jar</w:t>
      </w:r>
    </w:p>
    <w:p w:rsidR="008A456E" w:rsidRPr="000376A0" w:rsidRDefault="000376A0" w:rsidP="008A456E">
      <w:r>
        <w:t>Weight</w:t>
      </w:r>
      <w:r w:rsidR="008A456E" w:rsidRPr="000376A0">
        <w:t>: 140</w:t>
      </w:r>
      <w:r>
        <w:t xml:space="preserve"> g</w:t>
      </w:r>
    </w:p>
    <w:p w:rsidR="008A456E" w:rsidRPr="002C4470" w:rsidRDefault="000376A0" w:rsidP="000376A0">
      <w:r>
        <w:t>dimensions</w:t>
      </w:r>
      <w:r w:rsidR="008A456E" w:rsidRPr="002C4470">
        <w:t xml:space="preserve">, </w:t>
      </w:r>
      <w:r>
        <w:t>mm</w:t>
      </w:r>
      <w:r w:rsidR="008A456E" w:rsidRPr="002C4470">
        <w:t>: 55*55*95</w:t>
      </w:r>
    </w:p>
    <w:p w:rsidR="008A456E" w:rsidRPr="00166F4F" w:rsidRDefault="000376A0" w:rsidP="008A456E">
      <w:pPr>
        <w:rPr>
          <w:b/>
          <w:bCs/>
        </w:rPr>
      </w:pPr>
      <w:r w:rsidRPr="00166F4F">
        <w:rPr>
          <w:b/>
          <w:bCs/>
        </w:rPr>
        <w:t>Active substances</w:t>
      </w:r>
      <w:r w:rsidR="008A456E" w:rsidRPr="00166F4F">
        <w:rPr>
          <w:b/>
          <w:bCs/>
        </w:rPr>
        <w:t>:</w:t>
      </w:r>
    </w:p>
    <w:p w:rsidR="008A456E" w:rsidRPr="000376A0" w:rsidRDefault="008A456E" w:rsidP="0082518E">
      <w:r w:rsidRPr="008A456E">
        <w:t>Copper</w:t>
      </w:r>
      <w:r w:rsidR="000376A0" w:rsidRPr="000376A0">
        <w:t>,</w:t>
      </w:r>
      <w:r w:rsidRPr="000376A0">
        <w:t xml:space="preserve"> </w:t>
      </w:r>
      <w:r w:rsidRPr="008A456E">
        <w:t>Vitamin</w:t>
      </w:r>
      <w:r w:rsidRPr="000376A0">
        <w:t xml:space="preserve"> </w:t>
      </w:r>
      <w:r w:rsidRPr="008A456E">
        <w:t>B</w:t>
      </w:r>
      <w:r w:rsidRPr="000376A0">
        <w:t>6</w:t>
      </w:r>
      <w:r w:rsidR="000376A0">
        <w:t>,</w:t>
      </w:r>
      <w:r w:rsidRPr="000376A0">
        <w:t xml:space="preserve"> </w:t>
      </w:r>
      <w:r w:rsidRPr="008A456E">
        <w:t>Vitamin</w:t>
      </w:r>
      <w:r w:rsidRPr="000376A0">
        <w:t xml:space="preserve"> </w:t>
      </w:r>
      <w:r w:rsidRPr="008A456E">
        <w:t>C</w:t>
      </w:r>
      <w:r w:rsidR="000376A0">
        <w:t>,</w:t>
      </w:r>
      <w:r w:rsidRPr="000376A0">
        <w:t xml:space="preserve"> </w:t>
      </w:r>
      <w:r w:rsidRPr="008A456E">
        <w:t>Bromelain</w:t>
      </w:r>
      <w:r w:rsidR="000376A0">
        <w:t>,</w:t>
      </w:r>
      <w:r w:rsidRPr="000376A0">
        <w:t xml:space="preserve"> </w:t>
      </w:r>
      <w:r w:rsidRPr="008A456E">
        <w:t>Chondroitin</w:t>
      </w:r>
      <w:r w:rsidR="000376A0">
        <w:t>,</w:t>
      </w:r>
      <w:r w:rsidRPr="000376A0">
        <w:t xml:space="preserve"> </w:t>
      </w:r>
      <w:r w:rsidRPr="008A456E">
        <w:t>Glucosamine</w:t>
      </w:r>
      <w:r w:rsidR="0082518E">
        <w:t>,</w:t>
      </w:r>
      <w:r w:rsidRPr="000376A0">
        <w:t xml:space="preserve"> </w:t>
      </w:r>
      <w:r w:rsidRPr="008A456E">
        <w:t>Grape</w:t>
      </w:r>
      <w:r w:rsidRPr="000376A0">
        <w:t xml:space="preserve"> </w:t>
      </w:r>
      <w:r w:rsidRPr="008A456E">
        <w:t>Seed</w:t>
      </w:r>
      <w:r w:rsidRPr="000376A0">
        <w:t xml:space="preserve"> </w:t>
      </w:r>
      <w:r w:rsidR="0082518E">
        <w:t>e</w:t>
      </w:r>
      <w:r w:rsidRPr="008A456E">
        <w:t>xtract</w:t>
      </w:r>
      <w:r w:rsidR="0082518E">
        <w:t>,</w:t>
      </w:r>
      <w:r w:rsidRPr="000376A0">
        <w:t xml:space="preserve"> </w:t>
      </w:r>
      <w:r w:rsidRPr="008A456E">
        <w:t>Biotin</w:t>
      </w:r>
      <w:r w:rsidR="0082518E">
        <w:t>,</w:t>
      </w:r>
      <w:r w:rsidRPr="000376A0">
        <w:t xml:space="preserve"> </w:t>
      </w:r>
      <w:proofErr w:type="spellStart"/>
      <w:r w:rsidRPr="008A456E">
        <w:t>Osteol</w:t>
      </w:r>
      <w:proofErr w:type="spellEnd"/>
      <w:r w:rsidRPr="000376A0">
        <w:t xml:space="preserve"> </w:t>
      </w:r>
      <w:r w:rsidRPr="008A456E">
        <w:t>Amino</w:t>
      </w:r>
      <w:r w:rsidRPr="000376A0">
        <w:t xml:space="preserve"> </w:t>
      </w:r>
      <w:r w:rsidRPr="008A456E">
        <w:t>Acids</w:t>
      </w:r>
      <w:r w:rsidR="0082518E">
        <w:t>,</w:t>
      </w:r>
      <w:r w:rsidRPr="000376A0">
        <w:t xml:space="preserve"> </w:t>
      </w:r>
      <w:proofErr w:type="spellStart"/>
      <w:r w:rsidRPr="008A456E">
        <w:t>Boswellia</w:t>
      </w:r>
      <w:proofErr w:type="spellEnd"/>
      <w:r w:rsidRPr="000376A0">
        <w:t xml:space="preserve"> </w:t>
      </w:r>
      <w:r w:rsidR="0082518E">
        <w:t>e</w:t>
      </w:r>
      <w:r w:rsidRPr="008A456E">
        <w:t>xtract</w:t>
      </w:r>
      <w:r w:rsidR="0082518E">
        <w:t>,</w:t>
      </w:r>
      <w:r w:rsidRPr="000376A0">
        <w:t xml:space="preserve"> </w:t>
      </w:r>
      <w:r w:rsidRPr="008A456E">
        <w:t>Yucca</w:t>
      </w:r>
      <w:r w:rsidRPr="000376A0">
        <w:t xml:space="preserve"> </w:t>
      </w:r>
      <w:r w:rsidR="0082518E">
        <w:t>e</w:t>
      </w:r>
      <w:r w:rsidRPr="008A456E">
        <w:t>xtract</w:t>
      </w:r>
      <w:r w:rsidR="0082518E">
        <w:t>,</w:t>
      </w:r>
      <w:r w:rsidRPr="000376A0">
        <w:t xml:space="preserve"> </w:t>
      </w:r>
      <w:r w:rsidRPr="008A456E">
        <w:t>Willow</w:t>
      </w:r>
      <w:r w:rsidRPr="000376A0">
        <w:t xml:space="preserve"> </w:t>
      </w:r>
      <w:r w:rsidR="0082518E">
        <w:t>e</w:t>
      </w:r>
      <w:r w:rsidRPr="008A456E">
        <w:t>xtract</w:t>
      </w:r>
      <w:r w:rsidR="0082518E">
        <w:t>.</w:t>
      </w:r>
    </w:p>
    <w:p w:rsidR="00CF2520" w:rsidRPr="00CF2520" w:rsidRDefault="00CF2520" w:rsidP="00BF6D71">
      <w:r w:rsidRPr="00CF2520">
        <w:t>Joints undergo enormous stress throughout life. Most of the problems in them arise from the destruction of the cartilage layer. As a result, the joint becomes inflamed and</w:t>
      </w:r>
      <w:r>
        <w:t xml:space="preserve"> painful</w:t>
      </w:r>
      <w:r w:rsidRPr="00CF2520">
        <w:t xml:space="preserve">. </w:t>
      </w:r>
      <w:r>
        <w:t xml:space="preserve">To prevent </w:t>
      </w:r>
      <w:r w:rsidRPr="00CF2520">
        <w:t xml:space="preserve">certain diseases and even injuries </w:t>
      </w:r>
      <w:r w:rsidR="00BF6D71">
        <w:t>you need to</w:t>
      </w:r>
      <w:r w:rsidRPr="00CF2520">
        <w:t xml:space="preserve"> </w:t>
      </w:r>
      <w:r w:rsidR="00BF6D71">
        <w:t>protect</w:t>
      </w:r>
      <w:r w:rsidRPr="00CF2520">
        <w:t xml:space="preserve"> </w:t>
      </w:r>
      <w:r w:rsidR="00BF6D71">
        <w:t xml:space="preserve">your </w:t>
      </w:r>
      <w:r w:rsidRPr="00CF2520">
        <w:t>joints</w:t>
      </w:r>
      <w:r w:rsidR="00BF6D71">
        <w:t xml:space="preserve"> properly and timely</w:t>
      </w:r>
      <w:r w:rsidRPr="00CF2520">
        <w:t xml:space="preserve">. To maintain the health of the joints, </w:t>
      </w:r>
      <w:r w:rsidR="00BF6D71">
        <w:t>you need to take certain substances</w:t>
      </w:r>
      <w:r w:rsidRPr="00CF2520">
        <w:t xml:space="preserve">: </w:t>
      </w:r>
      <w:proofErr w:type="spellStart"/>
      <w:r w:rsidRPr="00CF2520">
        <w:t>chondroprotectors</w:t>
      </w:r>
      <w:proofErr w:type="spellEnd"/>
      <w:r w:rsidRPr="00CF2520">
        <w:t>.</w:t>
      </w:r>
    </w:p>
    <w:p w:rsidR="008A456E" w:rsidRPr="008D03FD" w:rsidRDefault="002C4470" w:rsidP="008D03FD">
      <w:r w:rsidRPr="008A456E">
        <w:t xml:space="preserve">The Joint Flex Forte complex contains the main </w:t>
      </w:r>
      <w:proofErr w:type="spellStart"/>
      <w:r w:rsidRPr="008A456E">
        <w:t>chondroprotectors</w:t>
      </w:r>
      <w:proofErr w:type="spellEnd"/>
      <w:r w:rsidRPr="008A456E">
        <w:t>: glucosamine sulfate and chondroitin sulfate. Chondroitin sulfate and glucosamine are incorporated into the structures of cartilage tissue, enhance its growth and reduce destruction. Thus, they not only relieve pain, but also restore the functions of the affected joint, slow</w:t>
      </w:r>
      <w:r w:rsidR="008D03FD">
        <w:t>ing</w:t>
      </w:r>
      <w:r w:rsidRPr="008A456E">
        <w:t xml:space="preserve"> down the development of the disease.</w:t>
      </w:r>
    </w:p>
    <w:p w:rsidR="008D03FD" w:rsidRPr="008A456E" w:rsidRDefault="008D03FD" w:rsidP="0090154E">
      <w:r w:rsidRPr="008A456E">
        <w:t>The complex "</w:t>
      </w:r>
      <w:proofErr w:type="spellStart"/>
      <w:r w:rsidRPr="008A456E">
        <w:t>Osteol</w:t>
      </w:r>
      <w:proofErr w:type="spellEnd"/>
      <w:r w:rsidRPr="008A456E">
        <w:t>" (innovative peptides of milk protein) included in the composition</w:t>
      </w:r>
      <w:r w:rsidR="0090154E">
        <w:t>,</w:t>
      </w:r>
      <w:r w:rsidRPr="008A456E">
        <w:t xml:space="preserve"> suppresses the activity of enzymes that cause inflammation in the joint, enhances the renewal of cartilage tissue. When used together with glucosamine and chondroitin, it increases the synthesis of structures and macromolecules necessary for cartilage</w:t>
      </w:r>
      <w:r w:rsidR="0090154E">
        <w:t xml:space="preserve"> for </w:t>
      </w:r>
      <w:r w:rsidR="0090154E" w:rsidRPr="008A456E">
        <w:t>several times</w:t>
      </w:r>
      <w:r w:rsidRPr="008A456E">
        <w:t>.</w:t>
      </w:r>
    </w:p>
    <w:p w:rsidR="008A456E" w:rsidRPr="00166F4F" w:rsidRDefault="00CD16F7" w:rsidP="008A456E">
      <w:pPr>
        <w:rPr>
          <w:b/>
          <w:bCs/>
        </w:rPr>
      </w:pPr>
      <w:r w:rsidRPr="00166F4F">
        <w:rPr>
          <w:b/>
          <w:bCs/>
        </w:rPr>
        <w:t>The advantages of the complex:</w:t>
      </w:r>
    </w:p>
    <w:p w:rsidR="00CD16F7" w:rsidRDefault="00CD16F7" w:rsidP="00CD16F7">
      <w:pPr>
        <w:pStyle w:val="a3"/>
        <w:numPr>
          <w:ilvl w:val="0"/>
          <w:numId w:val="1"/>
        </w:numPr>
      </w:pPr>
      <w:r w:rsidRPr="00CD16F7">
        <w:t>Complete nutrition for the joints</w:t>
      </w:r>
    </w:p>
    <w:p w:rsidR="00CD16F7" w:rsidRDefault="00CD16F7" w:rsidP="00CD16F7">
      <w:pPr>
        <w:pStyle w:val="a3"/>
        <w:numPr>
          <w:ilvl w:val="0"/>
          <w:numId w:val="1"/>
        </w:numPr>
      </w:pPr>
      <w:r>
        <w:t>Has a synergistic effect, due to the "</w:t>
      </w:r>
      <w:proofErr w:type="spellStart"/>
      <w:proofErr w:type="gramStart"/>
      <w:r>
        <w:t>Osteol</w:t>
      </w:r>
      <w:proofErr w:type="spellEnd"/>
      <w:r>
        <w:t>"</w:t>
      </w:r>
      <w:proofErr w:type="gramEnd"/>
      <w:r>
        <w:t xml:space="preserve"> </w:t>
      </w:r>
    </w:p>
    <w:p w:rsidR="00CD16F7" w:rsidRPr="00CD16F7" w:rsidRDefault="00CD16F7" w:rsidP="00CD16F7">
      <w:pPr>
        <w:pStyle w:val="a3"/>
        <w:numPr>
          <w:ilvl w:val="0"/>
          <w:numId w:val="1"/>
        </w:numPr>
      </w:pPr>
      <w:r>
        <w:t>Fast recovery from injuries and sports loads, due to the combination of a complex of amino acids and vitamin C.</w:t>
      </w:r>
    </w:p>
    <w:p w:rsidR="00CD16F7" w:rsidRPr="00166F4F" w:rsidRDefault="00CD16F7" w:rsidP="008A456E">
      <w:pPr>
        <w:rPr>
          <w:b/>
          <w:bCs/>
          <w:lang w:val="ru-RU"/>
        </w:rPr>
      </w:pPr>
      <w:r w:rsidRPr="00166F4F">
        <w:rPr>
          <w:b/>
          <w:bCs/>
        </w:rPr>
        <w:t>Indications</w:t>
      </w:r>
      <w:r w:rsidRPr="00166F4F">
        <w:rPr>
          <w:b/>
          <w:bCs/>
          <w:lang w:val="ru-RU"/>
        </w:rPr>
        <w:t xml:space="preserve"> </w:t>
      </w:r>
      <w:r w:rsidRPr="00166F4F">
        <w:rPr>
          <w:b/>
          <w:bCs/>
        </w:rPr>
        <w:t>for</w:t>
      </w:r>
      <w:r w:rsidRPr="00166F4F">
        <w:rPr>
          <w:b/>
          <w:bCs/>
          <w:lang w:val="ru-RU"/>
        </w:rPr>
        <w:t xml:space="preserve"> </w:t>
      </w:r>
      <w:r w:rsidRPr="00166F4F">
        <w:rPr>
          <w:b/>
          <w:bCs/>
        </w:rPr>
        <w:t>use</w:t>
      </w:r>
      <w:r w:rsidRPr="00166F4F">
        <w:rPr>
          <w:b/>
          <w:bCs/>
          <w:lang w:val="ru-RU"/>
        </w:rPr>
        <w:t>:</w:t>
      </w:r>
    </w:p>
    <w:p w:rsidR="00CD16F7" w:rsidRDefault="00CD16F7" w:rsidP="00CD16F7">
      <w:pPr>
        <w:pStyle w:val="a3"/>
        <w:numPr>
          <w:ilvl w:val="0"/>
          <w:numId w:val="1"/>
        </w:numPr>
      </w:pPr>
      <w:r>
        <w:t xml:space="preserve">As a part of a comprehensive therapy of diseases of the musculoskeletal system: arthrosis, arthritis, </w:t>
      </w:r>
      <w:proofErr w:type="spellStart"/>
      <w:r>
        <w:t>osteochondrosis</w:t>
      </w:r>
      <w:proofErr w:type="spellEnd"/>
      <w:r>
        <w:t>.</w:t>
      </w:r>
    </w:p>
    <w:p w:rsidR="00CD16F7" w:rsidRDefault="00CD16F7" w:rsidP="00CD16F7">
      <w:pPr>
        <w:pStyle w:val="a3"/>
        <w:numPr>
          <w:ilvl w:val="0"/>
          <w:numId w:val="1"/>
        </w:numPr>
      </w:pPr>
      <w:r>
        <w:t>For athletes with high loads on the joints.</w:t>
      </w:r>
    </w:p>
    <w:p w:rsidR="00CD16F7" w:rsidRDefault="00CD16F7" w:rsidP="00CD16F7">
      <w:pPr>
        <w:pStyle w:val="a3"/>
        <w:numPr>
          <w:ilvl w:val="0"/>
          <w:numId w:val="1"/>
        </w:numPr>
      </w:pPr>
      <w:r>
        <w:t>To prevent arthrosis in old age.</w:t>
      </w:r>
    </w:p>
    <w:p w:rsidR="00CD16F7" w:rsidRPr="00CD16F7" w:rsidRDefault="00CD16F7" w:rsidP="00CD16F7">
      <w:pPr>
        <w:pStyle w:val="a3"/>
        <w:numPr>
          <w:ilvl w:val="0"/>
          <w:numId w:val="1"/>
        </w:numPr>
      </w:pPr>
      <w:r>
        <w:t>To recover after joints injuries.</w:t>
      </w:r>
    </w:p>
    <w:p w:rsidR="008A456E" w:rsidRPr="00166F4F" w:rsidRDefault="00CD16F7" w:rsidP="00CD16F7">
      <w:pPr>
        <w:rPr>
          <w:b/>
          <w:bCs/>
        </w:rPr>
      </w:pPr>
      <w:r w:rsidRPr="00166F4F">
        <w:rPr>
          <w:b/>
          <w:bCs/>
        </w:rPr>
        <w:t xml:space="preserve">The principle of action of the complex: </w:t>
      </w:r>
    </w:p>
    <w:p w:rsidR="008A456E" w:rsidRPr="00CD16F7" w:rsidRDefault="00CD16F7" w:rsidP="00707306">
      <w:r w:rsidRPr="00CD16F7">
        <w:lastRenderedPageBreak/>
        <w:t xml:space="preserve">Glucosamine sulfate is a corrector of cartilage metabolism. It has a </w:t>
      </w:r>
      <w:proofErr w:type="spellStart"/>
      <w:r w:rsidRPr="00CD16F7">
        <w:t>chondroprotective</w:t>
      </w:r>
      <w:proofErr w:type="spellEnd"/>
      <w:r w:rsidRPr="00CD16F7">
        <w:t xml:space="preserve">, anabolic (stimulating the regeneration of cartilage tissue), </w:t>
      </w:r>
      <w:r w:rsidR="00707306">
        <w:t>it has</w:t>
      </w:r>
      <w:r w:rsidRPr="00CD16F7">
        <w:t xml:space="preserve"> anti-inflammatory and analgesic effect. Promotes the restoration of cartilage tissue, improves the quality composition of the intra-articular fluid, strengthens the connective tissue. Glucosamine restores enzymatic processes in the cells of the synovial membrane and articular cartilage, blocks the mechanisms leading to degenerative changes in the joints, stops the progression of osteoarthritis, restores joint function and reduces joint pain.</w:t>
      </w:r>
    </w:p>
    <w:p w:rsidR="008A456E" w:rsidRPr="00707306" w:rsidRDefault="00707306" w:rsidP="00707306">
      <w:r w:rsidRPr="00707306">
        <w:t xml:space="preserve">Chondroitin sulfate takes part in the formation of ligaments, bone tissue, in maintaining the elasticity of the walls of blood vessels. In addition, chondroitin sulfate stimulates the development of cartilage cells - chondrocytes and proteoglycan synthesis. Chondroitin sulfate increases the resistance of chondrocytes to the effects of pro-inflammatory cytokines, and the cartilage matrix - to the negative effects of non-steroidal anti-inflammatory drugs (NSAIDs) and glucocorticoids. Chondroitin sulfate promotes </w:t>
      </w:r>
      <w:r>
        <w:t xml:space="preserve">the </w:t>
      </w:r>
      <w:r w:rsidRPr="00707306">
        <w:t>better penetration of glucosamine into inflamed joints.</w:t>
      </w:r>
    </w:p>
    <w:p w:rsidR="008A456E" w:rsidRPr="00707306" w:rsidRDefault="00707306" w:rsidP="00707306">
      <w:r w:rsidRPr="00707306">
        <w:t>"</w:t>
      </w:r>
      <w:proofErr w:type="spellStart"/>
      <w:r w:rsidRPr="00707306">
        <w:t>Osteol</w:t>
      </w:r>
      <w:proofErr w:type="spellEnd"/>
      <w:r w:rsidRPr="00707306">
        <w:t xml:space="preserve">" </w:t>
      </w:r>
      <w:r>
        <w:t>is</w:t>
      </w:r>
      <w:r w:rsidRPr="00707306">
        <w:t xml:space="preserve"> a peptide complex from milk protein</w:t>
      </w:r>
      <w:r>
        <w:t>, that</w:t>
      </w:r>
      <w:r w:rsidRPr="00707306">
        <w:t xml:space="preserve"> increases the bioavailability and clinical efficacy of </w:t>
      </w:r>
      <w:proofErr w:type="spellStart"/>
      <w:r w:rsidRPr="00707306">
        <w:t>chondroprotectors</w:t>
      </w:r>
      <w:proofErr w:type="spellEnd"/>
      <w:r w:rsidRPr="00707306">
        <w:t>. Namely: increases the safety of chondrocytes; reduces inflammation; inhibits the synthesis and activity of matrix degradation enzymes; allows you to reduce the dosage and increase the effectiveness of the glucosamine + chondroitin complex.</w:t>
      </w:r>
    </w:p>
    <w:p w:rsidR="008A456E" w:rsidRPr="00707306" w:rsidRDefault="00707306" w:rsidP="00707306">
      <w:r w:rsidRPr="00707306">
        <w:t>L-</w:t>
      </w:r>
      <w:proofErr w:type="spellStart"/>
      <w:r w:rsidRPr="00707306">
        <w:t>proline</w:t>
      </w:r>
      <w:proofErr w:type="spellEnd"/>
      <w:r w:rsidRPr="00707306">
        <w:t>, L-lysine and L-glycine amino acids are the main structural components of collagen, the deficiency of which leads to the development of deficiencies in all connective tissue structures and their degenerative changes. Thus, the lack of these amino acids leads to various kinds of diseases associated with the degradation of connective tissue. Amino acids are especially needed for the joints of athletes, since intense training leads to deterioration of the joints, the recovery process of which is quite long and difficult.</w:t>
      </w:r>
    </w:p>
    <w:p w:rsidR="008A456E" w:rsidRDefault="008A456E" w:rsidP="00CD1EC3">
      <w:r w:rsidRPr="008A456E">
        <w:t xml:space="preserve">Biotin (vitamin H) is a sulfur-containing vitamin that plays an important role in the metabolism of connective tissue. Biotin (as well as vitamin C) has established itself as an ideal </w:t>
      </w:r>
      <w:r w:rsidR="00707306">
        <w:t>vehicle</w:t>
      </w:r>
      <w:r w:rsidRPr="008A456E">
        <w:t xml:space="preserve"> that always delivers sulfur exactly to its intended purpose: to the cartilage tissue. It also helps the body to assimilate protein and in metabolism is an important ally of B vitamins. Vitamin B6, copper provide the metabolism of amino acids, from which proteins of connective tissue are built - collagen and elastin, which are structural components of bone and cartilage tissue, skin, lungs, blood vessels</w:t>
      </w:r>
      <w:r w:rsidR="00CD1EC3">
        <w:t xml:space="preserve"> </w:t>
      </w:r>
      <w:proofErr w:type="gramStart"/>
      <w:r w:rsidR="00CD1EC3" w:rsidRPr="008A456E">
        <w:t>walls</w:t>
      </w:r>
      <w:proofErr w:type="gramEnd"/>
      <w:r w:rsidRPr="008A456E">
        <w:t>.</w:t>
      </w:r>
    </w:p>
    <w:p w:rsidR="008A456E" w:rsidRPr="00166F4F" w:rsidRDefault="00166F4F" w:rsidP="00166F4F">
      <w:r>
        <w:rPr>
          <w:lang w:bidi="fa-IR"/>
        </w:rPr>
        <w:t>As an</w:t>
      </w:r>
      <w:r w:rsidRPr="00166F4F">
        <w:t xml:space="preserve"> anti-inflammatory</w:t>
      </w:r>
      <w:r>
        <w:t xml:space="preserve"> complex, it includes </w:t>
      </w:r>
      <w:proofErr w:type="spellStart"/>
      <w:r w:rsidRPr="00166F4F">
        <w:t>boswelia</w:t>
      </w:r>
      <w:proofErr w:type="spellEnd"/>
      <w:r w:rsidRPr="00166F4F">
        <w:t xml:space="preserve">, yucca, willow extract and bromelain enzyme. Yucca filamentous contains steroid </w:t>
      </w:r>
      <w:proofErr w:type="spellStart"/>
      <w:r w:rsidRPr="00166F4F">
        <w:t>saponins</w:t>
      </w:r>
      <w:proofErr w:type="spellEnd"/>
      <w:r w:rsidRPr="00166F4F">
        <w:t xml:space="preserve">. Has a </w:t>
      </w:r>
      <w:r>
        <w:t>highlighted</w:t>
      </w:r>
      <w:r w:rsidRPr="00166F4F">
        <w:t xml:space="preserve"> anti-inflammatory effect. Yucca helps reduce pain and tension in joints. </w:t>
      </w:r>
      <w:proofErr w:type="spellStart"/>
      <w:r w:rsidRPr="00166F4F">
        <w:t>Boswellia</w:t>
      </w:r>
      <w:proofErr w:type="spellEnd"/>
      <w:r w:rsidRPr="00166F4F">
        <w:t xml:space="preserve"> contains </w:t>
      </w:r>
      <w:proofErr w:type="spellStart"/>
      <w:r w:rsidRPr="00166F4F">
        <w:t>boswelic</w:t>
      </w:r>
      <w:proofErr w:type="spellEnd"/>
      <w:r w:rsidRPr="00166F4F">
        <w:t xml:space="preserve"> acids. The mechanism of action of </w:t>
      </w:r>
      <w:proofErr w:type="spellStart"/>
      <w:r w:rsidRPr="00166F4F">
        <w:t>Boswellia</w:t>
      </w:r>
      <w:proofErr w:type="spellEnd"/>
      <w:r w:rsidRPr="00166F4F">
        <w:t xml:space="preserve"> is based on blocking the synthesis of leukotrienes and is similar to the action of non-steroidal anti-inflammatory drugs (NSAIDs), with the only difference - </w:t>
      </w:r>
      <w:proofErr w:type="spellStart"/>
      <w:r w:rsidRPr="00166F4F">
        <w:t>Boswellia</w:t>
      </w:r>
      <w:proofErr w:type="spellEnd"/>
      <w:r w:rsidRPr="00166F4F">
        <w:t xml:space="preserve"> does not give side effects inherent in NSAIDs (mucosal expression, </w:t>
      </w:r>
      <w:proofErr w:type="spellStart"/>
      <w:r w:rsidRPr="00166F4F">
        <w:t>urticaria</w:t>
      </w:r>
      <w:proofErr w:type="spellEnd"/>
      <w:r w:rsidRPr="00166F4F">
        <w:t xml:space="preserve">, bronchospasm, etc.). </w:t>
      </w:r>
      <w:proofErr w:type="spellStart"/>
      <w:r w:rsidRPr="00166F4F">
        <w:t>Boswellia</w:t>
      </w:r>
      <w:proofErr w:type="spellEnd"/>
      <w:r w:rsidRPr="00166F4F">
        <w:t xml:space="preserve"> extract has a pronounced anti-inflammatory effect, helps to strengthen and restore the walls of blood vessels, thereby facilitating the access of blood to the lesions, softens the signs of inflammation in arthritis. Willow contains natural salicylates, which have antipyretic and anti-inflammatory effects. Unlike synthetic salicylates (aspirin), they do not irritate the gastric mucosa and do not cause side effects.</w:t>
      </w:r>
    </w:p>
    <w:p w:rsidR="00166F4F" w:rsidRPr="00166F4F" w:rsidRDefault="00166F4F" w:rsidP="008A456E">
      <w:r w:rsidRPr="00166F4F">
        <w:t>Bromelain is a proteolytic enzyme derived from the stem and fruit of the pineapple. The anti-inflammatory effect of bromelain lies in its effect on the migration and activity of leukocytes. Bromelain works well for acute and chronic inflammations such as osteoarthritis, accompanied by damage to the cartilage tissue of the joints. Bromelain is used in sports as a drug that relieves tears of ligaments and muscles, joint injuries and sprains.</w:t>
      </w:r>
    </w:p>
    <w:p w:rsidR="00166F4F" w:rsidRPr="00166F4F" w:rsidRDefault="00166F4F" w:rsidP="00166F4F">
      <w:pPr>
        <w:rPr>
          <w:lang w:val="ru-RU"/>
        </w:rPr>
      </w:pPr>
    </w:p>
    <w:p w:rsidR="008A456E" w:rsidRDefault="008A456E" w:rsidP="00166F4F">
      <w:r w:rsidRPr="008A456E">
        <w:lastRenderedPageBreak/>
        <w:t xml:space="preserve">Vitamin C, calcium ascorbate and grape seed extract provide a protective and antioxidant </w:t>
      </w:r>
      <w:r w:rsidR="00166F4F">
        <w:t>actions</w:t>
      </w:r>
      <w:r w:rsidRPr="008A456E">
        <w:t xml:space="preserve">. When immune cells fight infection, it causes oxidative damage to surrounding tissues, which can cause chronic inflammation. Reducing these oxidative damage helps control inflammation. Antioxidants such as vitamin C, polyphenols and </w:t>
      </w:r>
      <w:proofErr w:type="spellStart"/>
      <w:r w:rsidRPr="008A456E">
        <w:t>proanthocyanidins</w:t>
      </w:r>
      <w:proofErr w:type="spellEnd"/>
      <w:r w:rsidRPr="008A456E">
        <w:t xml:space="preserve"> help reduce oxidative damage by neutralizing "free radicals" so they help keep inflammation in check.</w:t>
      </w:r>
    </w:p>
    <w:p w:rsidR="008A456E" w:rsidRPr="00166F4F" w:rsidRDefault="00166F4F" w:rsidP="008A456E">
      <w:pPr>
        <w:rPr>
          <w:b/>
          <w:bCs/>
        </w:rPr>
      </w:pPr>
      <w:r w:rsidRPr="00166F4F">
        <w:rPr>
          <w:b/>
          <w:bCs/>
        </w:rPr>
        <w:t>Ingredients:</w:t>
      </w:r>
    </w:p>
    <w:p w:rsidR="008A456E" w:rsidRPr="008A456E" w:rsidRDefault="008A456E" w:rsidP="008A456E">
      <w:r w:rsidRPr="008A456E">
        <w:t>Glucosamine sulfate, chondroitin sulfate, L-</w:t>
      </w:r>
      <w:proofErr w:type="spellStart"/>
      <w:r w:rsidRPr="008A456E">
        <w:t>proline</w:t>
      </w:r>
      <w:proofErr w:type="spellEnd"/>
      <w:r w:rsidRPr="008A456E">
        <w:t xml:space="preserve">, </w:t>
      </w:r>
      <w:proofErr w:type="spellStart"/>
      <w:r w:rsidRPr="008A456E">
        <w:t>boswelia</w:t>
      </w:r>
      <w:proofErr w:type="spellEnd"/>
      <w:r w:rsidRPr="008A456E">
        <w:t xml:space="preserve"> extract, yucca extract, L-lysine hydrochloride, bromelain, </w:t>
      </w:r>
      <w:proofErr w:type="spellStart"/>
      <w:r w:rsidRPr="008A456E">
        <w:t>Osteol</w:t>
      </w:r>
      <w:proofErr w:type="spellEnd"/>
      <w:r w:rsidRPr="008A456E">
        <w:t>, willow extract, L-glycine, grape seed extract, calcium ascorbate, vitamin C (ascorbic acid), vitamin B6 (pyridoxine hydrochloride), copper citrate, vitamin H (biotin).</w:t>
      </w:r>
    </w:p>
    <w:p w:rsidR="008A456E" w:rsidRDefault="00166F4F" w:rsidP="008A456E">
      <w:r>
        <w:t>Additives</w:t>
      </w:r>
      <w:r w:rsidR="008A456E" w:rsidRPr="008A456E">
        <w:t xml:space="preserve">: microcrystalline cellulose, primellose, </w:t>
      </w:r>
      <w:proofErr w:type="spellStart"/>
      <w:r w:rsidR="008A456E" w:rsidRPr="008A456E">
        <w:t>hydroxypropyl</w:t>
      </w:r>
      <w:proofErr w:type="spellEnd"/>
      <w:r w:rsidR="008A456E" w:rsidRPr="008A456E">
        <w:t xml:space="preserve"> methylcellulose, polyethylene glycol, </w:t>
      </w:r>
      <w:proofErr w:type="spellStart"/>
      <w:r w:rsidR="008A456E" w:rsidRPr="008A456E">
        <w:t>maltodextrin</w:t>
      </w:r>
      <w:proofErr w:type="spellEnd"/>
      <w:r w:rsidR="008A456E" w:rsidRPr="008A456E">
        <w:t xml:space="preserve"> (carriers), calcium stearate (anti-caking agent).</w:t>
      </w:r>
    </w:p>
    <w:p w:rsidR="00166F4F" w:rsidRPr="00166F4F" w:rsidRDefault="00166F4F" w:rsidP="008A456E">
      <w:pPr>
        <w:rPr>
          <w:b/>
          <w:bCs/>
        </w:rPr>
      </w:pPr>
      <w:r w:rsidRPr="00166F4F">
        <w:rPr>
          <w:b/>
          <w:bCs/>
        </w:rPr>
        <w:t>Recommendations for use:</w:t>
      </w:r>
    </w:p>
    <w:p w:rsidR="00166F4F" w:rsidRDefault="00166F4F" w:rsidP="00166F4F">
      <w:r>
        <w:t xml:space="preserve">For adults, </w:t>
      </w:r>
      <w:r w:rsidRPr="00166F4F">
        <w:t xml:space="preserve">1 tablet 2-3 times a day </w:t>
      </w:r>
      <w:r>
        <w:t>during the</w:t>
      </w:r>
      <w:r w:rsidRPr="00166F4F">
        <w:t xml:space="preserve"> meals.</w:t>
      </w:r>
    </w:p>
    <w:p w:rsidR="008A456E" w:rsidRPr="00166F4F" w:rsidRDefault="008A456E" w:rsidP="008A456E">
      <w:pPr>
        <w:rPr>
          <w:b/>
          <w:bCs/>
        </w:rPr>
      </w:pPr>
      <w:bookmarkStart w:id="0" w:name="_GoBack"/>
      <w:r w:rsidRPr="00166F4F">
        <w:rPr>
          <w:b/>
          <w:bCs/>
        </w:rPr>
        <w:t>Contraindications</w:t>
      </w:r>
      <w:r w:rsidR="00166F4F" w:rsidRPr="00166F4F">
        <w:rPr>
          <w:b/>
          <w:bCs/>
        </w:rPr>
        <w:t>:</w:t>
      </w:r>
    </w:p>
    <w:bookmarkEnd w:id="0"/>
    <w:p w:rsidR="008A456E" w:rsidRPr="008A456E" w:rsidRDefault="008A456E" w:rsidP="008A456E">
      <w:r>
        <w:t>Individual intolerance to the components, pregnant and lactating women. It is recommended to consult a doctor before use.</w:t>
      </w:r>
      <w:r w:rsidR="00166F4F">
        <w:t xml:space="preserve"> This is not for medical use.</w:t>
      </w:r>
    </w:p>
    <w:sectPr w:rsidR="008A456E" w:rsidRPr="008A456E">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D33C34"/>
    <w:multiLevelType w:val="hybridMultilevel"/>
    <w:tmpl w:val="1210459C"/>
    <w:lvl w:ilvl="0" w:tplc="A558894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56E"/>
    <w:rsid w:val="000376A0"/>
    <w:rsid w:val="00166F4F"/>
    <w:rsid w:val="002C4470"/>
    <w:rsid w:val="0033256D"/>
    <w:rsid w:val="00707306"/>
    <w:rsid w:val="0082518E"/>
    <w:rsid w:val="008A456E"/>
    <w:rsid w:val="008D03FD"/>
    <w:rsid w:val="0090154E"/>
    <w:rsid w:val="00BF6D71"/>
    <w:rsid w:val="00CD16F7"/>
    <w:rsid w:val="00CD1EC3"/>
    <w:rsid w:val="00CF252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537CE"/>
  <w15:chartTrackingRefBased/>
  <w15:docId w15:val="{F0C3B5B2-AD48-4970-BBF0-681C35218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D16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1116</Words>
  <Characters>6366</Characters>
  <Application>Microsoft Office Word</Application>
  <DocSecurity>0</DocSecurity>
  <Lines>53</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Маджид Ахмади</dc:creator>
  <cp:keywords/>
  <dc:description/>
  <cp:lastModifiedBy>Маджид Ахмади</cp:lastModifiedBy>
  <cp:revision>2</cp:revision>
  <dcterms:created xsi:type="dcterms:W3CDTF">2021-03-24T02:46:00Z</dcterms:created>
  <dcterms:modified xsi:type="dcterms:W3CDTF">2021-03-24T02:46:00Z</dcterms:modified>
</cp:coreProperties>
</file>